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ientrocorpodeltesto"/>
        <w:ind w:left="0" w:right="0" w:hanging="0"/>
        <w:jc w:val="left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ALL.1</w:t>
      </w:r>
    </w:p>
    <w:p>
      <w:pPr>
        <w:pStyle w:val="Rientrocorpodeltesto"/>
        <w:ind w:left="0" w:right="0" w:hanging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DICHIARAZIONE SOSTITUTIVA DI CERTIFICAZIONE e ISTANZA DI AMMISSIONE</w:t>
      </w:r>
    </w:p>
    <w:p>
      <w:pPr>
        <w:pStyle w:val="Rientrocorpodeltesto"/>
        <w:spacing w:before="120" w:after="0"/>
        <w:ind w:left="0" w:right="0" w:hanging="0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  <w:szCs w:val="22"/>
        </w:rPr>
        <w:t>(Artt. 46 e 47 DPR 445/2000)</w:t>
      </w:r>
    </w:p>
    <w:p>
      <w:pPr>
        <w:pStyle w:val="Default"/>
        <w:spacing w:before="120" w:after="0"/>
        <w:ind w:right="-17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de-DE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de-DE"/>
        </w:rPr>
      </w:r>
    </w:p>
    <w:p>
      <w:pPr>
        <w:pStyle w:val="Normal"/>
        <w:jc w:val="left"/>
        <w:rPr/>
      </w:pPr>
      <w:r>
        <w:rPr>
          <w:rFonts w:cs="Arial" w:ascii="Arial" w:hAnsi="Arial"/>
          <w:sz w:val="22"/>
        </w:rPr>
        <w:tab/>
      </w:r>
    </w:p>
    <w:p>
      <w:pPr>
        <w:pStyle w:val="Normal"/>
        <w:tabs>
          <w:tab w:val="clear" w:pos="720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Il/la sottoscritto/a……………………………………………………………………………………..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nato/a a………………………….(…………) il……………………</w:t>
      </w:r>
    </w:p>
    <w:p>
      <w:pPr>
        <w:pStyle w:val="Normal"/>
        <w:tabs>
          <w:tab w:val="clear" w:pos="720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e residente a……………..………………(………….) Via……………………………………..n°………….CAP……………..,</w:t>
      </w:r>
    </w:p>
    <w:p>
      <w:pPr>
        <w:pStyle w:val="Normal"/>
        <w:tabs>
          <w:tab w:val="clear" w:pos="720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 xml:space="preserve">C.F………………….…………………………………………………., </w:t>
      </w:r>
    </w:p>
    <w:p>
      <w:pPr>
        <w:pStyle w:val="Normal"/>
        <w:tabs>
          <w:tab w:val="clear" w:pos="720"/>
          <w:tab w:val="left" w:pos="910" w:leader="none"/>
        </w:tabs>
        <w:jc w:val="left"/>
        <w:rPr/>
      </w:pPr>
      <w:r>
        <w:rPr>
          <w:rFonts w:cs="Arial" w:ascii="Arial" w:hAnsi="Arial"/>
          <w:sz w:val="22"/>
        </w:rPr>
        <w:t>in qualità di:</w:t>
      </w:r>
    </w:p>
    <w:p>
      <w:pPr>
        <w:pStyle w:val="Paragrafoelenco"/>
        <w:numPr>
          <w:ilvl w:val="0"/>
          <w:numId w:val="6"/>
        </w:numPr>
        <w:tabs>
          <w:tab w:val="clear" w:pos="720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titolare</w:t>
      </w:r>
    </w:p>
    <w:p>
      <w:pPr>
        <w:pStyle w:val="Paragrafoelenco"/>
        <w:numPr>
          <w:ilvl w:val="0"/>
          <w:numId w:val="6"/>
        </w:numPr>
        <w:tabs>
          <w:tab w:val="clear" w:pos="720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libero professionista</w:t>
      </w:r>
    </w:p>
    <w:p>
      <w:pPr>
        <w:pStyle w:val="Paragrafoelenco"/>
        <w:numPr>
          <w:ilvl w:val="0"/>
          <w:numId w:val="6"/>
        </w:numPr>
        <w:tabs>
          <w:tab w:val="clear" w:pos="720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legale rappresentate</w:t>
      </w:r>
    </w:p>
    <w:p>
      <w:pPr>
        <w:pStyle w:val="Paragrafoelenco"/>
        <w:numPr>
          <w:ilvl w:val="0"/>
          <w:numId w:val="6"/>
        </w:numPr>
        <w:tabs>
          <w:tab w:val="clear" w:pos="720"/>
          <w:tab w:val="left" w:pos="910" w:leader="none"/>
        </w:tabs>
        <w:spacing w:lineRule="auto" w:line="240" w:before="0" w:after="0"/>
        <w:ind w:left="714" w:hanging="357"/>
        <w:jc w:val="both"/>
        <w:rPr/>
      </w:pPr>
      <w:r>
        <w:rPr>
          <w:rFonts w:cs="Arial" w:ascii="Arial" w:hAnsi="Arial"/>
          <w:szCs w:val="20"/>
        </w:rPr>
        <w:t>altro…………………………………………………</w:t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Cs w:val="20"/>
        </w:rPr>
        <w:t>dell’Impresa/Ditta………...………………………………………………………………………………</w:t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</w:rPr>
        <w:tab/>
        <w:tab/>
        <w:tab/>
        <w:tab/>
      </w:r>
      <w:r>
        <w:rPr>
          <w:rFonts w:cs="Arial" w:ascii="Arial" w:hAnsi="Arial"/>
          <w:i/>
          <w:szCs w:val="16"/>
        </w:rPr>
        <w:t>(indicare l’esatta Ragione Sociale dell’Impresa/Ditta)</w:t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</w:rPr>
        <w:t>con Sede in………………………………………(…………..) Via………………………………………………....</w:t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  <w:lang w:val="en-GB"/>
        </w:rPr>
        <w:t xml:space="preserve">n°………..… CAP……………………….., </w:t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left"/>
        <w:rPr/>
      </w:pPr>
      <w:r>
        <w:rPr>
          <w:rFonts w:cs="Arial" w:ascii="Arial" w:hAnsi="Arial"/>
          <w:szCs w:val="20"/>
          <w:lang w:val="en-GB"/>
        </w:rPr>
        <w:t>C.F……….……………….……. P.I……………….……………………..</w:t>
      </w:r>
    </w:p>
    <w:p>
      <w:pPr>
        <w:pStyle w:val="Normal"/>
        <w:tabs>
          <w:tab w:val="clear" w:pos="720"/>
          <w:tab w:val="right" w:pos="8787" w:leader="none"/>
        </w:tabs>
        <w:jc w:val="left"/>
        <w:rPr>
          <w:rFonts w:ascii="Arial" w:hAnsi="Arial" w:cs="Arial"/>
          <w:sz w:val="22"/>
          <w:szCs w:val="20"/>
          <w:lang w:val="en-GB"/>
        </w:rPr>
      </w:pPr>
      <w:r>
        <w:rPr>
          <w:rFonts w:cs="Arial" w:ascii="Arial" w:hAnsi="Arial"/>
          <w:sz w:val="22"/>
          <w:szCs w:val="20"/>
          <w:lang w:val="en-GB"/>
        </w:rPr>
      </w:r>
    </w:p>
    <w:p>
      <w:pPr>
        <w:pStyle w:val="Normal"/>
        <w:tabs>
          <w:tab w:val="clear" w:pos="720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 xml:space="preserve">- Iscritta nel Registro Imprese di </w:t>
      </w:r>
      <w:r>
        <w:rPr>
          <w:rFonts w:cs="Arial" w:ascii="Arial" w:hAnsi="Arial"/>
          <w:i/>
          <w:iCs/>
          <w:sz w:val="22"/>
        </w:rPr>
        <w:t>oppure</w:t>
      </w:r>
      <w:r>
        <w:rPr>
          <w:rFonts w:cs="Arial" w:ascii="Arial" w:hAnsi="Arial"/>
          <w:sz w:val="22"/>
        </w:rPr>
        <w:t xml:space="preserve"> Albo/Ordine ……………………………………………..</w:t>
      </w:r>
    </w:p>
    <w:p>
      <w:pPr>
        <w:pStyle w:val="Normal"/>
        <w:tabs>
          <w:tab w:val="clear" w:pos="720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>Numero Iscrizione …………………………….</w:t>
      </w:r>
    </w:p>
    <w:p>
      <w:pPr>
        <w:pStyle w:val="Normal"/>
        <w:tabs>
          <w:tab w:val="clear" w:pos="720"/>
          <w:tab w:val="right" w:pos="8787" w:leader="none"/>
        </w:tabs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20"/>
          <w:tab w:val="right" w:pos="8787" w:leader="none"/>
        </w:tabs>
        <w:jc w:val="both"/>
        <w:rPr/>
      </w:pPr>
      <w:r>
        <w:rPr>
          <w:rFonts w:cs="Arial" w:ascii="Arial" w:hAnsi="Arial"/>
          <w:sz w:val="22"/>
        </w:rPr>
        <w:t>- Sede territorialmente competente AGENZIA DELLE ENTRATE…………………………</w:t>
      </w:r>
    </w:p>
    <w:p>
      <w:pPr>
        <w:pStyle w:val="Normal"/>
        <w:tabs>
          <w:tab w:val="clear" w:pos="720"/>
          <w:tab w:val="right" w:pos="8787" w:leader="none"/>
        </w:tabs>
        <w:jc w:val="both"/>
        <w:rPr>
          <w:rFonts w:ascii="Arial" w:hAnsi="Arial" w:cs="Arial"/>
          <w:sz w:val="22"/>
          <w:szCs w:val="20"/>
        </w:rPr>
      </w:pPr>
      <w:r>
        <w:rPr>
          <w:rFonts w:cs="Arial" w:ascii="Arial" w:hAnsi="Arial"/>
          <w:sz w:val="22"/>
          <w:szCs w:val="20"/>
        </w:rPr>
      </w:r>
    </w:p>
    <w:p>
      <w:pPr>
        <w:pStyle w:val="Paragrafoelenco"/>
        <w:tabs>
          <w:tab w:val="clear" w:pos="720"/>
          <w:tab w:val="left" w:pos="910" w:leader="none"/>
        </w:tabs>
        <w:spacing w:lineRule="auto" w:line="240" w:before="0" w:after="0"/>
        <w:ind w:left="0" w:hanging="0"/>
        <w:jc w:val="both"/>
        <w:rPr/>
      </w:pPr>
      <w:r>
        <w:rPr>
          <w:rFonts w:cs="Arial" w:ascii="Arial" w:hAnsi="Arial"/>
          <w:szCs w:val="20"/>
        </w:rPr>
        <w:t>- Iscritta nei seguenti enti previdenziali:</w:t>
      </w:r>
    </w:p>
    <w:p>
      <w:pPr>
        <w:pStyle w:val="Normal"/>
        <w:jc w:val="center"/>
        <w:rPr/>
      </w:pPr>
      <w:r>
        <w:rPr>
          <w:i/>
          <w:sz w:val="18"/>
          <w:szCs w:val="18"/>
        </w:rPr>
        <w:t>(Barrare le caselle interessate)</w:t>
      </w:r>
    </w:p>
    <w:p>
      <w:pPr>
        <w:pStyle w:val="Corpodeltesto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>I.N.A.I.L.</w:t>
      </w:r>
      <w:r>
        <w:rPr>
          <w:rFonts w:cs="Arial" w:ascii="Arial" w:hAnsi="Arial"/>
          <w:i/>
          <w:szCs w:val="20"/>
        </w:rPr>
        <w:t>, codice Ditta:……………….............</w:t>
        <w:tab/>
        <w:t>sede competente……...……………………….</w:t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>I.N.P.S.</w:t>
      </w:r>
      <w:r>
        <w:rPr>
          <w:rFonts w:cs="Arial" w:ascii="Arial" w:hAnsi="Arial"/>
          <w:i/>
          <w:szCs w:val="20"/>
        </w:rPr>
        <w:t xml:space="preserve">, matricola Aziendale:...…………… </w:t>
        <w:tab/>
        <w:t>sede competente………...…………………….</w:t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b/>
          <w:b/>
          <w:bCs/>
          <w:i/>
          <w:i/>
          <w:szCs w:val="20"/>
        </w:rPr>
      </w:pPr>
      <w:r>
        <w:rPr>
          <w:rFonts w:cs="Arial" w:ascii="Arial" w:hAnsi="Arial"/>
          <w:b/>
          <w:bCs/>
          <w:i/>
          <w:szCs w:val="20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cs="Arial" w:ascii="Arial" w:hAnsi="Arial"/>
          <w:b/>
          <w:bCs/>
          <w:i/>
          <w:szCs w:val="20"/>
        </w:rPr>
        <w:t>oppure</w:t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b/>
          <w:b/>
          <w:bCs/>
          <w:i/>
          <w:i/>
          <w:szCs w:val="20"/>
        </w:rPr>
      </w:pPr>
      <w:r>
        <w:rPr>
          <w:rFonts w:cs="Arial" w:ascii="Arial" w:hAnsi="Arial"/>
          <w:b/>
          <w:bCs/>
          <w:i/>
          <w:szCs w:val="20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</w:rPr>
        <w:t>Matricola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i/>
          <w:iCs/>
        </w:rPr>
        <w:t>I.N.P.S.</w:t>
      </w:r>
      <w:r>
        <w:rPr>
          <w:rFonts w:cs="Arial" w:ascii="Arial" w:hAnsi="Arial"/>
          <w:b/>
          <w:bCs/>
        </w:rPr>
        <w:t xml:space="preserve"> (senza dipendenti) </w:t>
      </w:r>
      <w:r>
        <w:rPr>
          <w:rFonts w:cs="Arial" w:ascii="Arial" w:hAnsi="Arial"/>
        </w:rPr>
        <w:t>– posizione personale n</w:t>
      </w:r>
      <w:r>
        <w:rPr>
          <w:rFonts w:cs="Arial" w:ascii="Arial" w:hAnsi="Arial"/>
          <w:i/>
          <w:szCs w:val="20"/>
        </w:rPr>
        <w:t>:...………………….</w:t>
        <w:tab/>
        <w:tab/>
        <w:tab/>
        <w:t>sede competente………...…………………….</w:t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Cs w:val="20"/>
        </w:rPr>
        <w:t></w:t>
      </w:r>
      <w:r>
        <w:rPr>
          <w:rFonts w:eastAsia="Arial" w:cs="Arial" w:ascii="Arial" w:hAnsi="Arial"/>
          <w:szCs w:val="20"/>
        </w:rPr>
        <w:t xml:space="preserve"> </w:t>
      </w:r>
      <w:r>
        <w:rPr>
          <w:rFonts w:cs="Arial" w:ascii="Arial" w:hAnsi="Arial"/>
          <w:b/>
          <w:i/>
          <w:szCs w:val="20"/>
        </w:rPr>
        <w:t xml:space="preserve">Cassa Edile, </w:t>
      </w:r>
      <w:r>
        <w:rPr>
          <w:rFonts w:cs="Arial" w:ascii="Arial" w:hAnsi="Arial"/>
          <w:i/>
          <w:szCs w:val="20"/>
        </w:rPr>
        <w:t>codice Ditta:………………………………sigla/sede Cassa Edile….………………..…...</w:t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>
          <w:rFonts w:ascii="Arial" w:hAnsi="Arial" w:cs="Arial"/>
          <w:i/>
          <w:i/>
          <w:szCs w:val="20"/>
        </w:rPr>
      </w:pPr>
      <w:r>
        <w:rPr>
          <w:rFonts w:cs="Arial" w:ascii="Arial" w:hAnsi="Arial"/>
          <w:i/>
          <w:szCs w:val="20"/>
        </w:rPr>
      </w:r>
    </w:p>
    <w:p>
      <w:pPr>
        <w:pStyle w:val="Paragrafoelenco"/>
        <w:tabs>
          <w:tab w:val="clear" w:pos="720"/>
          <w:tab w:val="left" w:pos="709" w:leader="none"/>
        </w:tabs>
        <w:spacing w:lineRule="auto" w:line="240" w:before="0" w:after="0"/>
        <w:ind w:left="357" w:hanging="0"/>
        <w:jc w:val="both"/>
        <w:rPr/>
      </w:pPr>
      <w:r>
        <w:rPr>
          <w:rFonts w:eastAsia="Wingdings" w:cs="Wingdings" w:ascii="Wingdings" w:hAnsi="Wingdings"/>
          <w:sz w:val="22"/>
          <w:szCs w:val="20"/>
          <w:lang w:eastAsia="en-US"/>
        </w:rPr>
        <w:t></w:t>
      </w:r>
      <w:r>
        <w:rPr>
          <w:rFonts w:eastAsia="Arial" w:cs="Arial" w:ascii="Arial" w:hAnsi="Arial"/>
          <w:sz w:val="22"/>
          <w:szCs w:val="20"/>
          <w:lang w:eastAsia="en-US"/>
        </w:rPr>
        <w:t xml:space="preserve"> 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>Al</w:t>
      </w:r>
      <w:r>
        <w:rPr>
          <w:rFonts w:eastAsia="Calibri" w:cs="Arial" w:ascii="Arial" w:hAnsi="Arial"/>
          <w:b/>
          <w:sz w:val="22"/>
          <w:szCs w:val="22"/>
          <w:lang w:eastAsia="en-US"/>
        </w:rPr>
        <w:t>tro</w:t>
      </w:r>
      <w:r>
        <w:rPr>
          <w:rFonts w:eastAsia="Calibri" w:cs="Arial" w:ascii="Arial" w:hAnsi="Arial"/>
          <w:sz w:val="22"/>
          <w:szCs w:val="22"/>
          <w:lang w:eastAsia="en-US"/>
        </w:rPr>
        <w:t>.......................................................................................................................…...……</w:t>
      </w:r>
    </w:p>
    <w:p>
      <w:pPr>
        <w:pStyle w:val="Sche3"/>
        <w:jc w:val="center"/>
        <w:rPr>
          <w:rFonts w:ascii="Garamond" w:hAnsi="Garamond" w:cs="Tahoma"/>
          <w:sz w:val="24"/>
          <w:szCs w:val="24"/>
          <w:u w:val="single"/>
          <w:lang w:val="it-IT"/>
        </w:rPr>
      </w:pPr>
      <w:r>
        <w:rPr>
          <w:rFonts w:cs="Tahoma" w:ascii="Garamond" w:hAnsi="Garamond"/>
          <w:sz w:val="24"/>
          <w:szCs w:val="24"/>
          <w:u w:val="single"/>
          <w:lang w:val="it-IT"/>
        </w:rPr>
      </w:r>
    </w:p>
    <w:p>
      <w:pPr>
        <w:pStyle w:val="Sche3"/>
        <w:jc w:val="center"/>
        <w:rPr>
          <w:rFonts w:ascii="Arial" w:hAnsi="Arial" w:cs="Tahoma"/>
          <w:sz w:val="22"/>
          <w:szCs w:val="22"/>
          <w:u w:val="single"/>
          <w:lang w:val="it-IT"/>
        </w:rPr>
      </w:pPr>
      <w:r>
        <w:rPr>
          <w:rFonts w:cs="Tahoma" w:ascii="Arial" w:hAnsi="Arial"/>
          <w:sz w:val="22"/>
          <w:szCs w:val="22"/>
          <w:u w:val="single"/>
          <w:lang w:val="it-IT"/>
        </w:rPr>
        <w:t>(barrare le caselle che corrispondono al vero e completare)</w:t>
      </w:r>
    </w:p>
    <w:p>
      <w:pPr>
        <w:pStyle w:val="Sche3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Sche3"/>
        <w:jc w:val="center"/>
        <w:rPr>
          <w:rFonts w:ascii="Arial" w:hAnsi="Arial" w:cs="Tahoma"/>
          <w:b/>
          <w:b/>
          <w:sz w:val="22"/>
          <w:szCs w:val="22"/>
          <w:lang w:val="it-IT"/>
        </w:rPr>
      </w:pPr>
      <w:r>
        <w:rPr>
          <w:rFonts w:cs="Tahoma" w:ascii="Arial" w:hAnsi="Arial"/>
          <w:b/>
          <w:sz w:val="22"/>
          <w:szCs w:val="22"/>
          <w:lang w:val="it-IT"/>
        </w:rPr>
        <w:t>C H I E D E</w:t>
      </w:r>
    </w:p>
    <w:p>
      <w:pPr>
        <w:pStyle w:val="Sche3"/>
        <w:ind w:left="360" w:right="0" w:hanging="0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  <w:t>di partecipare alla procedura di gara in qualità di</w:t>
      </w:r>
    </w:p>
    <w:p>
      <w:pPr>
        <w:pStyle w:val="Sche3"/>
        <w:ind w:right="0" w:hanging="0"/>
        <w:jc w:val="center"/>
        <w:rPr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Sche3"/>
        <w:numPr>
          <w:ilvl w:val="0"/>
          <w:numId w:val="7"/>
        </w:numPr>
        <w:tabs>
          <w:tab w:val="clear" w:pos="720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Imprenditore individuale, anche artigiano, e le società, anche cooperative</w:t>
      </w:r>
    </w:p>
    <w:p>
      <w:pPr>
        <w:pStyle w:val="Sche3"/>
        <w:numPr>
          <w:ilvl w:val="0"/>
          <w:numId w:val="7"/>
        </w:numPr>
        <w:tabs>
          <w:tab w:val="clear" w:pos="720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Consorzio / Società consortile</w:t>
      </w:r>
    </w:p>
    <w:p>
      <w:pPr>
        <w:pStyle w:val="Sche3"/>
        <w:numPr>
          <w:ilvl w:val="0"/>
          <w:numId w:val="7"/>
        </w:numPr>
        <w:tabs>
          <w:tab w:val="clear" w:pos="720"/>
          <w:tab w:val="left" w:pos="0" w:leader="none"/>
          <w:tab w:val="left" w:pos="294" w:leader="none"/>
          <w:tab w:val="left" w:pos="490" w:leader="none"/>
        </w:tabs>
        <w:ind w:left="786" w:right="0" w:hanging="360"/>
        <w:rPr/>
      </w:pPr>
      <w:r>
        <w:rPr>
          <w:rStyle w:val="Carpredefinitoparagrafo"/>
          <w:rFonts w:cs="Tahoma" w:ascii="Arial" w:hAnsi="Arial"/>
          <w:sz w:val="22"/>
          <w:szCs w:val="22"/>
          <w:u w:val="none"/>
          <w:lang w:val="it-IT"/>
        </w:rPr>
        <w:t>Libero Professionista</w:t>
      </w:r>
    </w:p>
    <w:p>
      <w:pPr>
        <w:pStyle w:val="Sche3"/>
        <w:tabs>
          <w:tab w:val="clear" w:pos="720"/>
          <w:tab w:val="left" w:pos="284" w:leader="none"/>
          <w:tab w:val="left" w:pos="1276" w:leader="none"/>
        </w:tabs>
        <w:rPr>
          <w:rStyle w:val="Carpredefinitoparagrafo"/>
          <w:rFonts w:ascii="Arial" w:hAnsi="Arial" w:cs="Tahoma"/>
          <w:sz w:val="22"/>
          <w:szCs w:val="22"/>
          <w:lang w:val="it-IT"/>
        </w:rPr>
      </w:pPr>
      <w:r>
        <w:rPr>
          <w:rFonts w:cs="Tahoma" w:ascii="Arial" w:hAnsi="Arial"/>
          <w:sz w:val="22"/>
          <w:szCs w:val="22"/>
          <w:lang w:val="it-IT"/>
        </w:rPr>
      </w:r>
    </w:p>
    <w:p>
      <w:pPr>
        <w:pStyle w:val="Normale"/>
        <w:jc w:val="center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p>
      <w:pPr>
        <w:pStyle w:val="Normale"/>
        <w:jc w:val="center"/>
        <w:rPr/>
      </w:pPr>
      <w:r>
        <w:rPr>
          <w:rFonts w:cs="Tahoma" w:ascii="Arial" w:hAnsi="Arial"/>
          <w:b/>
          <w:sz w:val="22"/>
          <w:szCs w:val="22"/>
        </w:rPr>
        <w:t>DICHIARA</w:t>
      </w:r>
    </w:p>
    <w:p>
      <w:pPr>
        <w:pStyle w:val="Normale"/>
        <w:tabs>
          <w:tab w:val="clear" w:pos="720"/>
          <w:tab w:val="left" w:pos="0" w:leader="none"/>
          <w:tab w:val="left" w:pos="426" w:leader="none"/>
        </w:tabs>
        <w:ind w:left="0" w:right="56" w:hanging="0"/>
        <w:jc w:val="both"/>
        <w:rPr>
          <w:rFonts w:ascii="Arial" w:hAnsi="Arial" w:cs="Tahoma"/>
          <w:b/>
          <w:b/>
          <w:sz w:val="22"/>
          <w:szCs w:val="22"/>
        </w:rPr>
      </w:pPr>
      <w:r>
        <w:rPr>
          <w:rFonts w:cs="Tahoma" w:ascii="Arial" w:hAnsi="Arial"/>
          <w:b/>
          <w:sz w:val="22"/>
          <w:szCs w:val="22"/>
        </w:rPr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20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false"/>
        <w:bidi w:val="0"/>
        <w:spacing w:before="0" w:after="113"/>
        <w:ind w:left="397" w:right="0" w:hanging="340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- </w:t>
        <w:tab/>
        <w:t>di accettare senza condizione o riserva alcuna, tutte le condizioni e le modalità per l’esecuzione del servizio contenute nella lettera di invito e nel capitolato speciale;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20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false"/>
        <w:bidi w:val="0"/>
        <w:spacing w:before="0" w:after="113"/>
        <w:ind w:left="397" w:right="0" w:hanging="340"/>
        <w:jc w:val="both"/>
        <w:rPr/>
      </w:pPr>
      <w:r>
        <w:rPr>
          <w:rStyle w:val="Carpredefinitoparagrafo"/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-</w:t>
        <w:tab/>
      </w:r>
      <w:r>
        <w:rPr>
          <w:rFonts w:cs="Calibri" w:ascii="Arial" w:hAnsi="Arial" w:cstheme="minorHAnsi"/>
          <w:b w:val="false"/>
          <w:i w:val="false"/>
          <w:strike w:val="false"/>
          <w:dstrike w:val="false"/>
          <w:sz w:val="22"/>
          <w:szCs w:val="22"/>
          <w:u w:val="none"/>
        </w:rPr>
        <w:t>di aver tenuto conto, nella formulazione dell’offerta, di tutti gli obblighi ed oneri derivanti da disposizioni di legge, o previsti dalla presente gara, giudicandoli remunerativi e tali da consentire la formulazione dell’offerta stessa;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20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false"/>
        <w:bidi w:val="0"/>
        <w:spacing w:before="0" w:after="113"/>
        <w:ind w:left="397" w:right="0" w:hanging="340"/>
        <w:jc w:val="both"/>
        <w:rPr/>
      </w:pP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-</w:t>
        <w:tab/>
        <w:t>la disponibilità dei collaboratori necessari per l'esecuzione del servizio, nonché della disponibilità di attrezzature adeguate all'entità e alla tipologia e categoria del servizio in relazione ai tempi previsti per l'esecuzione dello stesso;</w:t>
      </w:r>
    </w:p>
    <w:p>
      <w:pPr>
        <w:pStyle w:val="Normale"/>
        <w:widowControl w:val="false"/>
        <w:numPr>
          <w:ilvl w:val="0"/>
          <w:numId w:val="0"/>
        </w:numPr>
        <w:tabs>
          <w:tab w:val="clear" w:pos="720"/>
          <w:tab w:val="left" w:pos="-3960" w:leader="none"/>
          <w:tab w:val="left" w:pos="-3600" w:leader="none"/>
          <w:tab w:val="left" w:pos="-3534" w:leader="none"/>
        </w:tabs>
        <w:suppressAutoHyphens w:val="true"/>
        <w:overflowPunct w:val="false"/>
        <w:bidi w:val="0"/>
        <w:spacing w:before="0" w:after="113"/>
        <w:ind w:left="397" w:right="0" w:hanging="340"/>
        <w:jc w:val="both"/>
        <w:rPr/>
      </w:pP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- </w:t>
        <w:tab/>
      </w:r>
      <w:r>
        <w:rPr>
          <w:rFonts w:cs="Arial" w:ascii="Arial" w:hAnsi="Arial"/>
          <w:sz w:val="22"/>
        </w:rPr>
        <w:t>di impegnarsi, nel caso di aggiudicazione:</w:t>
      </w:r>
    </w:p>
    <w:p>
      <w:pPr>
        <w:pStyle w:val="Testonormale"/>
        <w:widowControl w:val="false"/>
        <w:numPr>
          <w:ilvl w:val="1"/>
          <w:numId w:val="9"/>
        </w:numPr>
        <w:tabs>
          <w:tab w:val="clear" w:pos="720"/>
          <w:tab w:val="left" w:pos="736" w:leader="none"/>
        </w:tabs>
        <w:overflowPunct w:val="false"/>
        <w:bidi w:val="0"/>
        <w:spacing w:lineRule="auto" w:line="276" w:before="0" w:after="113"/>
        <w:ind w:left="737" w:right="0" w:hanging="34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ad iniziare, su eventuale richiesta del RUP, la prestazione entro 7 (sette) giorni dalla comunicazione del RUP stesso, anche in pendenza di contratto;</w:t>
      </w:r>
    </w:p>
    <w:p>
      <w:pPr>
        <w:pStyle w:val="Testonormale"/>
        <w:widowControl w:val="false"/>
        <w:numPr>
          <w:ilvl w:val="1"/>
          <w:numId w:val="9"/>
        </w:numPr>
        <w:tabs>
          <w:tab w:val="clear" w:pos="720"/>
          <w:tab w:val="left" w:pos="736" w:leader="none"/>
        </w:tabs>
        <w:overflowPunct w:val="false"/>
        <w:bidi w:val="0"/>
        <w:spacing w:lineRule="auto" w:line="276" w:before="0" w:after="57"/>
        <w:ind w:left="737" w:right="0" w:hanging="340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>ad eseguire la prestazione alle condizioni economiche offerte rispettando o</w:t>
      </w:r>
      <w:r>
        <w:rPr>
          <w:rFonts w:cs="Tahoma"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gni eventuale ulteriore condizione indicata nell’offerta.</w:t>
      </w:r>
    </w:p>
    <w:p>
      <w:pPr>
        <w:pStyle w:val="BodyText3"/>
        <w:spacing w:before="120" w:after="0"/>
        <w:jc w:val="both"/>
        <w:rPr/>
      </w:pPr>
      <w:r>
        <w:rPr>
          <w:rFonts w:cs="Calibri" w:ascii="Arial" w:hAnsi="Arial" w:cstheme="minorHAnsi"/>
          <w:sz w:val="22"/>
          <w:szCs w:val="22"/>
        </w:rPr>
        <w:t>e, limitatamente alle successive lettere a), b), c), d), e), f), g) in nome e per conto dei seguenti soggetti</w:t>
      </w:r>
    </w:p>
    <w:p>
      <w:pPr>
        <w:pStyle w:val="BodyText3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indicare nome, cognome, data di nascita, carica rivestita dei soggetti per cui si rendono le dichiarazioni</w:t>
      </w:r>
      <w:r>
        <w:rPr>
          <w:rFonts w:cs="Calibri" w:ascii="Arial" w:hAnsi="Arial" w:cstheme="minorHAnsi"/>
          <w:i/>
          <w:caps/>
          <w:sz w:val="22"/>
          <w:szCs w:val="22"/>
        </w:rPr>
        <w:t>)</w:t>
      </w:r>
    </w:p>
    <w:p>
      <w:pPr>
        <w:pStyle w:val="BodyText3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>
      <w:pPr>
        <w:pStyle w:val="Normal"/>
        <w:spacing w:before="120" w:after="0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/>
          <w:sz w:val="22"/>
          <w:szCs w:val="22"/>
          <w:u w:val="single"/>
        </w:rPr>
        <w:t>DICHIARA</w:t>
      </w:r>
    </w:p>
    <w:p>
      <w:pPr>
        <w:pStyle w:val="Normal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l’inesistenza delle cause di esclusione </w:t>
      </w:r>
      <w:r>
        <w:rPr>
          <w:rFonts w:cs="Calibri" w:ascii="Arial" w:hAnsi="Arial" w:cstheme="minorHAnsi"/>
          <w:color w:val="000000"/>
          <w:sz w:val="22"/>
          <w:szCs w:val="22"/>
        </w:rPr>
        <w:t xml:space="preserve">dalla partecipazione ad una procedura d’appalto o concessione </w:t>
      </w:r>
      <w:r>
        <w:rPr>
          <w:rFonts w:cs="Calibri" w:ascii="Arial" w:hAnsi="Arial" w:cstheme="minorHAnsi"/>
          <w:sz w:val="22"/>
          <w:szCs w:val="22"/>
        </w:rPr>
        <w:t>elencate nell’art. 80 del D.Lgs. n. 50/2016, ed in particolare: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>
      <w:pPr>
        <w:pStyle w:val="NormalWeb"/>
        <w:widowControl/>
        <w:numPr>
          <w:ilvl w:val="0"/>
          <w:numId w:val="0"/>
        </w:numPr>
        <w:bidi w:val="0"/>
        <w:spacing w:beforeAutospacing="0" w:before="120" w:afterAutospacing="0" w:after="0"/>
        <w:ind w:left="283" w:right="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b-bis) false comunicazioni sociali di cui agli articoli 2621 e 2622 del codice civile;</w:t>
      </w:r>
    </w:p>
    <w:p>
      <w:pPr>
        <w:pStyle w:val="NormalWeb"/>
        <w:numPr>
          <w:ilvl w:val="1"/>
          <w:numId w:val="1"/>
        </w:numPr>
        <w:spacing w:beforeAutospacing="0" w:before="12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frode ai sensi dell’articolo 1 della convenzione relativa alla tutela degli interessi finanziari delle Comunità europee;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sfruttamento del lavoro minorile e altre forme di tratta di esseri umani definite con il decreto legislativo 4 marzo 2014, n. 24;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709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ogni altro delitto da cui derivi, quale pena accessoria, l’incapacità di contrattare con la pubblica amministrazione</w:t>
      </w:r>
    </w:p>
    <w:p>
      <w:pPr>
        <w:pStyle w:val="NormalWeb"/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      </w:t>
      </w:r>
      <w:r>
        <w:rPr>
          <w:rFonts w:cs="Calibri" w:ascii="Arial" w:hAnsi="Arial" w:cstheme="minorHAnsi"/>
          <w:sz w:val="22"/>
          <w:szCs w:val="22"/>
        </w:rPr>
        <w:t>oppure</w:t>
      </w:r>
    </w:p>
    <w:p>
      <w:pPr>
        <w:pStyle w:val="NormalWeb"/>
        <w:spacing w:before="280" w:afterAutospacing="0" w:after="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di aver riportato le seguenti condanne: (indicare il/i soggetto/i specificando ruolo, imputazione, condanna)</w:t>
      </w:r>
    </w:p>
    <w:p>
      <w:pPr>
        <w:pStyle w:val="NormalWeb"/>
        <w:spacing w:beforeAutospacing="0" w:before="120" w:afterAutospacing="0" w:after="0"/>
        <w:ind w:left="567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 ed indica all’uopo i seguenti dati:</w:t>
      </w:r>
    </w:p>
    <w:p>
      <w:pPr>
        <w:pStyle w:val="NormalWeb"/>
        <w:numPr>
          <w:ilvl w:val="2"/>
          <w:numId w:val="3"/>
        </w:numPr>
        <w:spacing w:beforeAutospacing="0" w:before="0" w:afterAutospacing="0" w:after="0"/>
        <w:ind w:left="709" w:hanging="425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Ufficio Locale dell’Agenzia delle Entrate competente: 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i.</w:t>
        <w:tab/>
        <w:t>Indirizzo: ______________________________________________________;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ii.</w:t>
        <w:tab/>
        <w:t>numero di telefono: 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iii.</w:t>
        <w:tab/>
        <w:t>pec, fax e/o e-mail: __________________________________________________;</w:t>
      </w:r>
    </w:p>
    <w:p>
      <w:pPr>
        <w:pStyle w:val="NormalWeb"/>
        <w:spacing w:beforeAutospacing="0" w:before="0" w:afterAutospacing="0" w:after="0"/>
        <w:ind w:left="993" w:hanging="282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Web"/>
        <w:numPr>
          <w:ilvl w:val="0"/>
          <w:numId w:val="1"/>
        </w:numPr>
        <w:spacing w:beforeAutospacing="0" w:before="12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 Lgs. n. 50/2016;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 Lgs. n. 50/2016;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si è reso colpevole di gravi illeciti professionali, tali da rendere dubbia la sua integrità o affidabilità;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la propria partecipazione non determina una situazione di conflitto di interesse ai sensi dell’articolo 42, comma 2 del D. Lgs. n. 50/2016, non diversamente risolvibile;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 67 del D. Lgs. n. 50/2016 che non possa essere risolta con misure meno intrusive;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 non ha violato il divieto di intestazione fiduciaria di cui all’articolo 17 della legge 19 marzo 1990, n. 55;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che, ai sensi dell’art. 17 della legge 12.03.1999, n. 68:</w:t>
      </w:r>
    </w:p>
    <w:p>
      <w:pPr>
        <w:pStyle w:val="NormalWeb"/>
        <w:tabs>
          <w:tab w:val="clear" w:pos="720"/>
          <w:tab w:val="left" w:pos="426" w:leader="none"/>
        </w:tabs>
        <w:spacing w:beforeAutospacing="0" w:before="0" w:afterAutospacing="0" w:after="0"/>
        <w:ind w:left="36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2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>
      <w:pPr>
        <w:pStyle w:val="NormalWeb"/>
        <w:spacing w:beforeAutospacing="0" w:before="0" w:afterAutospacing="0" w:after="120"/>
        <w:ind w:left="720" w:hanging="0"/>
        <w:jc w:val="both"/>
        <w:rPr/>
      </w:pPr>
      <w:r>
        <w:rPr>
          <w:rFonts w:cs="Calibri" w:ascii="Arial" w:hAnsi="Arial" w:cstheme="minorHAnsi"/>
          <w:sz w:val="22"/>
          <w:szCs w:val="22"/>
        </w:rPr>
        <w:t>________________________________________________________________________</w:t>
      </w:r>
    </w:p>
    <w:p>
      <w:pPr>
        <w:pStyle w:val="NormalWeb"/>
        <w:numPr>
          <w:ilvl w:val="0"/>
          <w:numId w:val="2"/>
        </w:numPr>
        <w:spacing w:beforeAutospacing="0" w:before="0" w:afterAutospacing="0" w:after="120"/>
        <w:ind w:left="720" w:hanging="36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in _____________________(Stato estero) non esiste una normativa sull’assunzione obbligatoria dei disabili;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che l’operatore economico:</w:t>
      </w:r>
    </w:p>
    <w:p>
      <w:pPr>
        <w:pStyle w:val="NormalWeb"/>
        <w:spacing w:beforeAutospacing="0" w:before="0" w:afterAutospacing="0" w:after="0"/>
        <w:ind w:firstLine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4"/>
        </w:numPr>
        <w:spacing w:beforeAutospacing="0" w:before="0" w:after="28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>
      <w:pPr>
        <w:pStyle w:val="NormalWeb"/>
        <w:numPr>
          <w:ilvl w:val="0"/>
          <w:numId w:val="4"/>
        </w:numPr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è stato vittima dei suddetti reati ma hanno denunciato i fatti all’autorità giudiziaria;</w:t>
      </w:r>
    </w:p>
    <w:p>
      <w:pPr>
        <w:pStyle w:val="NormalWeb"/>
        <w:numPr>
          <w:ilvl w:val="0"/>
          <w:numId w:val="4"/>
        </w:numPr>
        <w:spacing w:before="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(</w:t>
      </w:r>
      <w:r>
        <w:rPr>
          <w:rFonts w:cs="Calibri" w:ascii="Arial" w:hAnsi="Arial" w:cstheme="minorHAnsi"/>
          <w:i/>
          <w:sz w:val="22"/>
          <w:szCs w:val="22"/>
        </w:rPr>
        <w:t>Barrare la casella di interesse</w:t>
      </w:r>
      <w:bookmarkStart w:id="0" w:name="_GoBack"/>
      <w:bookmarkEnd w:id="0"/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Web"/>
        <w:numPr>
          <w:ilvl w:val="0"/>
          <w:numId w:val="5"/>
        </w:numPr>
        <w:spacing w:beforeAutospacing="0" w:before="0" w:after="280"/>
        <w:ind w:left="714" w:hanging="357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>
      <w:pPr>
        <w:pStyle w:val="NormalWeb"/>
        <w:spacing w:before="120" w:after="280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</w:t>
      </w:r>
      <w:r>
        <w:rPr>
          <w:rFonts w:cs="Calibri" w:ascii="Arial" w:hAnsi="Arial" w:cstheme="minorHAnsi"/>
          <w:sz w:val="22"/>
          <w:szCs w:val="22"/>
        </w:rPr>
        <w:t>ovvero</w:t>
      </w:r>
    </w:p>
    <w:p>
      <w:pPr>
        <w:pStyle w:val="NormalWeb"/>
        <w:numPr>
          <w:ilvl w:val="0"/>
          <w:numId w:val="5"/>
        </w:numPr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>
      <w:pPr>
        <w:pStyle w:val="NormalWeb"/>
        <w:spacing w:before="120" w:after="280"/>
        <w:ind w:left="426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      </w:t>
      </w:r>
      <w:r>
        <w:rPr>
          <w:rFonts w:cs="Calibri" w:ascii="Arial" w:hAnsi="Arial" w:cstheme="minorHAnsi"/>
          <w:sz w:val="22"/>
          <w:szCs w:val="22"/>
        </w:rPr>
        <w:t>ovvero</w:t>
      </w:r>
    </w:p>
    <w:p>
      <w:pPr>
        <w:pStyle w:val="NormalWeb"/>
        <w:numPr>
          <w:ilvl w:val="0"/>
          <w:numId w:val="5"/>
        </w:numPr>
        <w:spacing w:before="120" w:after="28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>
      <w:pPr>
        <w:pStyle w:val="NormalWeb"/>
        <w:numPr>
          <w:ilvl w:val="0"/>
          <w:numId w:val="1"/>
        </w:numPr>
        <w:spacing w:before="280" w:afterAutospacing="0" w:after="0"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di essere informato, ai sensi e per gli effetti di cui all’art. 13 del D. Lgs. 196/03 e del </w:t>
      </w:r>
      <w:r>
        <w:rPr>
          <w:rStyle w:val="Enfasiforte"/>
          <w:rFonts w:cs="Calibri" w:ascii="Arial" w:hAnsi="Arial" w:cstheme="minorHAnsi"/>
          <w:b w:val="false"/>
          <w:bCs w:val="false"/>
          <w:i w:val="false"/>
          <w:caps w:val="false"/>
          <w:smallCaps w:val="false"/>
          <w:color w:val="2D2D2D"/>
          <w:spacing w:val="0"/>
          <w:sz w:val="22"/>
          <w:szCs w:val="22"/>
        </w:rPr>
        <w:t>Regolamento europeo n. 679</w:t>
      </w:r>
      <w:r>
        <w:rPr>
          <w:rFonts w:cs="Calibri" w:ascii="Arial" w:hAnsi="Arial" w:cstheme="minorHAnsi"/>
          <w:sz w:val="22"/>
          <w:szCs w:val="22"/>
        </w:rPr>
        <w:t xml:space="preserve"> del 2016 che i dati personali raccolti saranno trattati, anche con strumenti informatici, esclusivamente nell’ambito del procedimento per il quale la presente dichiarazione viene resa. </w:t>
      </w:r>
      <w:r>
        <w:rPr>
          <w:rStyle w:val="Enfasiforte"/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La privacy policy del comune di Reggio Emilia è consultabile al seguente link: </w:t>
      </w:r>
      <w:hyperlink r:id="rId2">
        <w:r>
          <w:rPr>
            <w:rStyle w:val="Enfasiforte"/>
            <w:rFonts w:cs="Calibri" w:ascii="Arial" w:hAnsi="Arial"/>
            <w:sz w:val="22"/>
            <w:szCs w:val="22"/>
          </w:rPr>
          <w:t>http://www.municipio.re.it/privacy</w:t>
        </w:r>
      </w:hyperlink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>di autorizzare la stazione appaltante affinché le comunicazioni agli effetti di cui all’art. 76 del D. Lgs. n. 50/2016 e s.m.i., siano fatte tramite pec indicando, a tal fine, l’indirizzo al quale inoltrarle: (indicare indirizzo pec)</w:t>
      </w:r>
    </w:p>
    <w:p>
      <w:pPr>
        <w:pStyle w:val="NormalWeb"/>
        <w:numPr>
          <w:ilvl w:val="0"/>
          <w:numId w:val="0"/>
        </w:numPr>
        <w:spacing w:before="280" w:afterAutospacing="0" w:after="0"/>
        <w:ind w:left="360" w:hanging="0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 </w:t>
      </w:r>
      <w:r>
        <w:rPr>
          <w:rStyle w:val="Carpredefinitoparagrafo"/>
          <w:rFonts w:cs="Tahoma" w:ascii="Arial" w:hAnsi="Arial"/>
          <w:sz w:val="22"/>
          <w:szCs w:val="22"/>
        </w:rPr>
        <w:t>______________________________________________________________________;</w:t>
      </w:r>
    </w:p>
    <w:p>
      <w:pPr>
        <w:pStyle w:val="NormalWeb"/>
        <w:numPr>
          <w:ilvl w:val="0"/>
          <w:numId w:val="1"/>
        </w:numPr>
        <w:spacing w:before="280" w:afterAutospacing="0" w:after="0"/>
        <w:ind w:left="357" w:hanging="357"/>
        <w:jc w:val="both"/>
        <w:rPr/>
      </w:pPr>
      <w:r>
        <w:rPr>
          <w:rStyle w:val="Carpredefinitoparagrafo"/>
          <w:rFonts w:cs="Tahoma" w:ascii="Arial" w:hAnsi="Arial"/>
          <w:sz w:val="22"/>
          <w:szCs w:val="22"/>
        </w:rPr>
        <w:t xml:space="preserve">in relazione al subappalto </w:t>
      </w:r>
      <w:r>
        <w:rPr>
          <w:rStyle w:val="Carpredefinitoparagrafo"/>
          <w:rFonts w:cs="Tahoma" w:ascii="Arial" w:hAnsi="Arial"/>
          <w:b/>
          <w:sz w:val="22"/>
          <w:szCs w:val="22"/>
        </w:rPr>
        <w:t>(selezionare una delle due ipotesi)</w:t>
      </w:r>
      <w:r>
        <w:rPr>
          <w:rStyle w:val="Carpredefinitoparagrafo"/>
          <w:rFonts w:cs="Tahoma" w:ascii="Arial" w:hAnsi="Arial"/>
          <w:sz w:val="22"/>
          <w:szCs w:val="22"/>
        </w:rPr>
        <w:t>:</w:t>
      </w:r>
    </w:p>
    <w:p>
      <w:pPr>
        <w:pStyle w:val="Normale"/>
        <w:numPr>
          <w:ilvl w:val="0"/>
          <w:numId w:val="8"/>
        </w:numPr>
        <w:tabs>
          <w:tab w:val="clear" w:pos="720"/>
          <w:tab w:val="left" w:pos="0" w:leader="none"/>
        </w:tabs>
        <w:ind w:left="1080" w:hanging="360"/>
        <w:jc w:val="both"/>
        <w:rPr>
          <w:rFonts w:ascii="Arial" w:hAnsi="Arial" w:cs="Tahoma"/>
          <w:sz w:val="22"/>
          <w:szCs w:val="22"/>
        </w:rPr>
      </w:pPr>
      <w:r>
        <w:rPr>
          <w:rFonts w:cs="Tahoma" w:ascii="Arial" w:hAnsi="Arial"/>
          <w:sz w:val="22"/>
          <w:szCs w:val="22"/>
        </w:rPr>
        <w:t>di avvalersi della facoltà di subappalto per il seguente servizio: 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widowControl w:val="false"/>
        <w:numPr>
          <w:ilvl w:val="0"/>
          <w:numId w:val="8"/>
        </w:numPr>
        <w:tabs>
          <w:tab w:val="clear" w:pos="720"/>
          <w:tab w:val="left" w:pos="0" w:leader="none"/>
        </w:tabs>
        <w:spacing w:before="120" w:after="0"/>
        <w:ind w:left="1080" w:right="0" w:hanging="360"/>
        <w:jc w:val="both"/>
        <w:rPr>
          <w:rFonts w:ascii="Garamond" w:hAnsi="Garamond" w:cs="Tahoma"/>
        </w:rPr>
      </w:pPr>
      <w:r>
        <w:rPr>
          <w:rStyle w:val="Carpredefinitoparagrafo"/>
          <w:rFonts w:cs="Tahoma" w:ascii="Arial" w:hAnsi="Arial"/>
          <w:sz w:val="22"/>
          <w:szCs w:val="22"/>
        </w:rPr>
        <w:t>di NON avvalersi della facoltà di subappalto</w:t>
      </w:r>
    </w:p>
    <w:p>
      <w:pPr>
        <w:pStyle w:val="Normal"/>
        <w:spacing w:before="120" w:after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spacing w:before="120" w:after="0"/>
        <w:ind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 xml:space="preserve">__________, lì ________________    </w:t>
        <w:tab/>
      </w:r>
    </w:p>
    <w:p>
      <w:pPr>
        <w:pStyle w:val="Normal"/>
        <w:spacing w:before="120" w:after="0"/>
        <w:ind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luogo</w:t>
        <w:tab/>
        <w:tab/>
        <w:tab/>
        <w:t>(</w:t>
      </w:r>
      <w:r>
        <w:rPr>
          <w:rFonts w:cs="Calibri" w:ascii="Arial" w:hAnsi="Arial" w:cstheme="minorHAnsi"/>
          <w:i/>
          <w:sz w:val="22"/>
          <w:szCs w:val="22"/>
        </w:rPr>
        <w:t>data</w:t>
      </w:r>
      <w:r>
        <w:rPr>
          <w:rFonts w:cs="Calibri" w:ascii="Arial" w:hAnsi="Arial" w:cstheme="minorHAnsi"/>
          <w:sz w:val="22"/>
          <w:szCs w:val="22"/>
        </w:rPr>
        <w:t>)</w:t>
        <w:tab/>
        <w:tab/>
        <w:tab/>
        <w:tab/>
        <w:tab/>
        <w:t xml:space="preserve">       </w:t>
      </w:r>
    </w:p>
    <w:p>
      <w:pPr>
        <w:pStyle w:val="Normal"/>
        <w:spacing w:before="120" w:after="0"/>
        <w:ind w:left="5671" w:right="-170" w:hanging="0"/>
        <w:jc w:val="both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sz w:val="22"/>
          <w:szCs w:val="22"/>
        </w:rPr>
        <w:t>_______________________</w:t>
      </w:r>
    </w:p>
    <w:p>
      <w:pPr>
        <w:pStyle w:val="Normal"/>
        <w:spacing w:before="120" w:after="0"/>
        <w:ind w:left="5664" w:right="-170" w:firstLine="7"/>
        <w:jc w:val="both"/>
        <w:rPr/>
      </w:pPr>
      <w:r>
        <w:rPr>
          <w:rFonts w:cs="Calibri" w:ascii="Arial" w:hAnsi="Arial" w:cstheme="minorHAnsi"/>
          <w:sz w:val="22"/>
          <w:szCs w:val="22"/>
        </w:rPr>
        <w:t xml:space="preserve">       </w:t>
      </w:r>
      <w:r>
        <w:rPr>
          <w:rFonts w:cs="Calibri" w:ascii="Arial" w:hAnsi="Arial" w:cstheme="minorHAnsi"/>
          <w:sz w:val="22"/>
          <w:szCs w:val="22"/>
        </w:rPr>
        <w:t>(F</w:t>
      </w:r>
      <w:r>
        <w:rPr>
          <w:rFonts w:cs="Calibri" w:ascii="Arial" w:hAnsi="Arial" w:cstheme="minorHAnsi"/>
          <w:i/>
          <w:sz w:val="22"/>
          <w:szCs w:val="22"/>
        </w:rPr>
        <w:t>irma del dichiarante</w:t>
      </w:r>
      <w:r>
        <w:rPr>
          <w:rFonts w:cs="Calibri" w:ascii="Arial" w:hAnsi="Arial" w:cstheme="minorHAnsi"/>
          <w:sz w:val="22"/>
          <w:szCs w:val="22"/>
        </w:rPr>
        <w:t>)</w:t>
      </w:r>
    </w:p>
    <w:p>
      <w:pPr>
        <w:pStyle w:val="Normal"/>
        <w:spacing w:before="120" w:after="0"/>
        <w:ind w:right="-170" w:hanging="0"/>
        <w:jc w:val="center"/>
        <w:rPr/>
      </w:pPr>
      <w:r>
        <w:rPr>
          <w:rFonts w:cs="Calibri" w:ascii="Arial" w:hAnsi="Arial" w:cstheme="minorHAnsi"/>
          <w:b/>
          <w:sz w:val="22"/>
          <w:szCs w:val="22"/>
        </w:rPr>
        <w:t xml:space="preserve"> </w:t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before="120" w:after="0"/>
        <w:ind w:right="-170" w:hanging="0"/>
        <w:jc w:val="center"/>
        <w:rPr>
          <w:rFonts w:ascii="Arial" w:hAnsi="Arial" w:cs="Calibri" w:cstheme="minorHAnsi"/>
          <w:b/>
          <w:b/>
          <w:sz w:val="22"/>
          <w:szCs w:val="22"/>
        </w:rPr>
      </w:pPr>
      <w:r>
        <w:rPr>
          <w:rFonts w:cs="Calibri" w:cstheme="minorHAnsi" w:ascii="Arial" w:hAnsi="Arial"/>
          <w:b/>
          <w:sz w:val="22"/>
          <w:szCs w:val="22"/>
        </w:rPr>
      </w:r>
    </w:p>
    <w:p>
      <w:pPr>
        <w:pStyle w:val="Normal"/>
        <w:spacing w:before="120" w:after="0"/>
        <w:ind w:right="-170" w:hanging="0"/>
        <w:jc w:val="center"/>
        <w:rPr/>
      </w:pPr>
      <w:r>
        <w:rPr>
          <w:rFonts w:cs="Calibri" w:ascii="Arial" w:hAnsi="Arial" w:cstheme="minorHAnsi"/>
          <w:b/>
          <w:sz w:val="22"/>
          <w:szCs w:val="22"/>
        </w:rPr>
        <w:t xml:space="preserve">Allegare fotocopia del documento di riconoscimento 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134" w:right="1134" w:gutter="0" w:header="850" w:top="1417" w:footer="1021" w:bottom="1134"/>
      <w:pgNumType w:fmt="decimal"/>
      <w:formProt w:val="false"/>
      <w:textDirection w:val="lrTb"/>
      <w:docGrid w:type="default" w:linePitch="27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Garamond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Verdan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Arial Unicode MS">
    <w:charset w:val="01"/>
    <w:family w:val="swiss"/>
    <w:pitch w:val="default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476.3pt;margin-top:0.05pt;width:5.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largest"/>
              <wp:docPr id="3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stroked="f" o:allowincell="f" style="position:absolute;margin-left:476.3pt;margin-top:0.05pt;width:5.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 w:ascii="Calibri" w:hAnsi="Calibri"/>
        <w:b/>
      </w:rPr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 w:asciiTheme="minorHAnsi" w:cstheme="minorHAnsi" w:hAnsiTheme="minorHAnsi"/>
        <w:b/>
        <w:b/>
      </w:rPr>
    </w:pPr>
    <w:r>
      <w:rPr>
        <w:rFonts w:cs="Calibri" w:cstheme="minorHAnsi" w:ascii="Calibri" w:hAnsi="Calibri"/>
        <w:b/>
      </w:rPr>
    </w:r>
  </w:p>
  <w:p>
    <w:pPr>
      <w:pStyle w:val="Normal"/>
      <w:widowControl w:val="false"/>
      <w:spacing w:lineRule="auto" w:line="240"/>
      <w:ind w:left="0" w:right="0" w:hanging="0"/>
      <w:jc w:val="both"/>
      <w:rPr>
        <w:rFonts w:ascii="Arial" w:hAnsi="Arial" w:cs="Times New Roman"/>
        <w:b/>
        <w:b/>
        <w:bCs/>
        <w:color w:val="000000"/>
        <w:sz w:val="20"/>
        <w:szCs w:val="20"/>
        <w:u w:val="single"/>
      </w:rPr>
    </w:pPr>
    <w:r>
      <w:rPr>
        <w:rFonts w:cs="Times New Roman" w:ascii="Arial" w:hAnsi="Arial"/>
        <w:b/>
        <w:bCs/>
        <w:color w:val="000000"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i w:val="false"/>
        <w:b/>
        <w:rFonts w:ascii="Arial" w:hAnsi="Arial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Verdana" w:hAnsi="Verdana" w:cs="Verdana" w:hint="default"/>
        <w:sz w:val="24"/>
        <w:i w:val="false"/>
        <w:b w:val="false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z w:val="22"/>
        <w:i w:val="false"/>
        <w:b/>
        <w:szCs w:val="28"/>
        <w:bCs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N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ind w:left="0" w:right="0" w:firstLine="144"/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center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tabs>
        <w:tab w:val="clear" w:pos="720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  <w:outlineLvl w:val="3"/>
    </w:pPr>
    <w:rPr>
      <w:rFonts w:ascii="Arial" w:hAnsi="Arial" w:cs="Arial"/>
      <w:color w:val="FF0000"/>
      <w:sz w:val="24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rFonts w:ascii="Arial" w:hAnsi="Arial" w:cs="Arial"/>
      <w:b/>
      <w:bCs/>
      <w:color w:val="FF0000"/>
      <w:sz w:val="24"/>
    </w:rPr>
  </w:style>
  <w:style w:type="paragraph" w:styleId="Titolo6">
    <w:name w:val="Heading 6"/>
    <w:basedOn w:val="Normal"/>
    <w:next w:val="Normal"/>
    <w:qFormat/>
    <w:pPr>
      <w:keepNext w:val="true"/>
      <w:spacing w:lineRule="exact" w:line="259"/>
      <w:jc w:val="both"/>
      <w:outlineLvl w:val="5"/>
    </w:pPr>
    <w:rPr>
      <w:rFonts w:ascii="Arial" w:hAnsi="Arial" w:cs="Arial"/>
      <w:b/>
      <w:sz w:val="24"/>
      <w:szCs w:val="24"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jc w:val="both"/>
      <w:outlineLvl w:val="6"/>
    </w:pPr>
    <w:rPr>
      <w:rFonts w:ascii="Arial" w:hAnsi="Arial" w:cs="Arial"/>
      <w:color w:val="FF6600"/>
      <w:sz w:val="24"/>
    </w:rPr>
  </w:style>
  <w:style w:type="paragraph" w:styleId="Titolo8">
    <w:name w:val="Heading 8"/>
    <w:basedOn w:val="Normal"/>
    <w:link w:val="Titolo8Carattere"/>
    <w:unhideWhenUsed/>
    <w:qFormat/>
    <w:rsid w:val="0027768a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rFonts w:ascii="Trebuchet MS" w:hAnsi="Trebuchet MS" w:cs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34751"/>
    <w:rPr/>
  </w:style>
  <w:style w:type="character" w:styleId="CollegamentoInternet">
    <w:name w:val="Collegamento Internet"/>
    <w:rsid w:val="00ec0a7d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625860"/>
    <w:rPr/>
  </w:style>
  <w:style w:type="character" w:styleId="Titolo8Carattere" w:customStyle="1">
    <w:name w:val="Titolo 8 Carattere"/>
    <w:basedOn w:val="DefaultParagraphFont"/>
    <w:link w:val="Titolo8"/>
    <w:qFormat/>
    <w:rsid w:val="0027768a"/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cd3484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qFormat/>
    <w:rsid w:val="00cd3484"/>
    <w:rPr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cd3484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sid w:val="00cd3484"/>
    <w:rPr>
      <w:vertAlign w:val="superscrip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7d0624"/>
    <w:rPr>
      <w:rFonts w:ascii="Garamond" w:hAnsi="Garamond"/>
      <w:sz w:val="22"/>
    </w:rPr>
  </w:style>
  <w:style w:type="character" w:styleId="TitoloCarattere" w:customStyle="1">
    <w:name w:val="Titolo Carattere"/>
    <w:basedOn w:val="DefaultParagraphFont"/>
    <w:link w:val="Titolo"/>
    <w:uiPriority w:val="99"/>
    <w:qFormat/>
    <w:rsid w:val="005827be"/>
    <w:rPr>
      <w:b/>
      <w:sz w:val="22"/>
    </w:rPr>
  </w:style>
  <w:style w:type="character" w:styleId="Grassettocorsivo" w:customStyle="1">
    <w:name w:val="Grassetto corsivo"/>
    <w:qFormat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05583b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d4539"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Enfasiforte">
    <w:name w:val="Enfasi forte"/>
    <w:qFormat/>
    <w:rPr>
      <w:b/>
      <w:bCs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sz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CharLFO1LVL1">
    <w:name w:val="WW_CharLFO1LVL1"/>
    <w:qFormat/>
    <w:rPr>
      <w:rFonts w:ascii="Verdana" w:hAnsi="Verdana"/>
      <w:b w:val="false"/>
      <w:i w:val="false"/>
      <w:sz w:val="24"/>
      <w:szCs w:val="24"/>
    </w:rPr>
  </w:style>
  <w:style w:type="character" w:styleId="Carpredefinitoparagrafo">
    <w:name w:val="Car. predefinito paragrafo"/>
    <w:qFormat/>
    <w:rPr/>
  </w:style>
  <w:style w:type="character" w:styleId="WWCharLFO8LVL1">
    <w:name w:val="WW_CharLFO8LVL1"/>
    <w:qFormat/>
    <w:rPr>
      <w:rFonts w:ascii="Verdana" w:hAnsi="Verdana"/>
      <w:b/>
      <w:bCs/>
      <w:i w:val="false"/>
      <w:sz w:val="28"/>
      <w:szCs w:val="28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CollegamentoInternetvisitato">
    <w:name w:val="Collegamento Internet visitato"/>
    <w:rPr>
      <w:rFonts w:ascii="Trebuchet MS" w:hAnsi="Trebuchet MS" w:cs="Trebuchet MS"/>
      <w:color w:val="800080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edinumerazione">
    <w:name w:val="Carattere di numerazione"/>
    <w:qFormat/>
    <w:rPr/>
  </w:style>
  <w:style w:type="character" w:styleId="CharacterStyle1">
    <w:name w:val="Character Style 1"/>
    <w:qFormat/>
    <w:rPr>
      <w:sz w:val="20"/>
    </w:rPr>
  </w:style>
  <w:style w:type="character" w:styleId="Caratterepredefinitoparagrafo">
    <w:name w:val="Carattere predefinito paragrafo"/>
    <w:qFormat/>
    <w:rPr/>
  </w:style>
  <w:style w:type="character" w:styleId="WW8Num59z3">
    <w:name w:val="WW8Num59z3"/>
    <w:qFormat/>
    <w:rPr>
      <w:rFonts w:ascii="Symbol" w:hAnsi="Symbol" w:cs="Symbol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0">
    <w:name w:val="WW8Num57z0"/>
    <w:qFormat/>
    <w:rPr>
      <w:rFonts w:ascii="Symbol" w:hAnsi="Symbol" w:cs="Symbol"/>
    </w:rPr>
  </w:style>
  <w:style w:type="character" w:styleId="WW8Num56z3">
    <w:name w:val="WW8Num56z3"/>
    <w:qFormat/>
    <w:rPr>
      <w:rFonts w:ascii="Symbol" w:hAnsi="Symbol" w:cs="Symbol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0">
    <w:name w:val="WW8Num56z0"/>
    <w:qFormat/>
    <w:rPr>
      <w:rFonts w:ascii="Times New Roman" w:hAnsi="Times New Roman" w:eastAsia="Times New Roman" w:cs="Times New Roman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Times New Roman" w:hAnsi="Times New Roman" w:eastAsia="Times New Roman" w:cs="Times New Roman"/>
    </w:rPr>
  </w:style>
  <w:style w:type="character" w:styleId="WW8Num54z0">
    <w:name w:val="WW8Num54z0"/>
    <w:qFormat/>
    <w:rPr/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>
      <w:rFonts w:ascii="Times New Roman" w:hAnsi="Times New Roman" w:eastAsia="Times New Roman" w:cs="Times New Roman"/>
    </w:rPr>
  </w:style>
  <w:style w:type="character" w:styleId="WW8Num53z0">
    <w:name w:val="WW8Num53z0"/>
    <w:qFormat/>
    <w:rPr/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/>
  </w:style>
  <w:style w:type="character" w:styleId="WW8Num52z1">
    <w:name w:val="WW8Num52z1"/>
    <w:qFormat/>
    <w:rPr/>
  </w:style>
  <w:style w:type="character" w:styleId="WW8Num52z0">
    <w:name w:val="WW8Num52z0"/>
    <w:qFormat/>
    <w:rPr/>
  </w:style>
  <w:style w:type="character" w:styleId="WW8Num51z3">
    <w:name w:val="WW8Num51z3"/>
    <w:qFormat/>
    <w:rPr>
      <w:rFonts w:ascii="Symbol" w:hAnsi="Symbol" w:cs="Symbol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0">
    <w:name w:val="WW8Num51z0"/>
    <w:qFormat/>
    <w:rPr>
      <w:rFonts w:ascii="Times New Roman" w:hAnsi="Times New Roman" w:eastAsia="Times New Roman" w:cs="Times New Roman"/>
    </w:rPr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/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1">
    <w:name w:val="WW8Num50z1"/>
    <w:qFormat/>
    <w:rPr/>
  </w:style>
  <w:style w:type="character" w:styleId="WW8Num50z0">
    <w:name w:val="WW8Num50z0"/>
    <w:qFormat/>
    <w:rPr/>
  </w:style>
  <w:style w:type="character" w:styleId="WW8Num49z3">
    <w:name w:val="WW8Num49z3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0">
    <w:name w:val="WW8Num49z0"/>
    <w:qFormat/>
    <w:rPr>
      <w:rFonts w:ascii="Wingdings" w:hAnsi="Wingdings" w:cs="Wingdings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Times New Roman" w:hAnsi="Times New Roman" w:eastAsia="Times New Roman" w:cs="Times New Roman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0">
    <w:name w:val="WW8Num47z0"/>
    <w:qFormat/>
    <w:rPr>
      <w:b/>
      <w:i w:val="false"/>
    </w:rPr>
  </w:style>
  <w:style w:type="character" w:styleId="WW8Num46z4">
    <w:name w:val="WW8Num46z4"/>
    <w:qFormat/>
    <w:rPr>
      <w:rFonts w:ascii="Courier New" w:hAnsi="Courier New" w:cs="Courier New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1">
    <w:name w:val="WW8Num46z1"/>
    <w:qFormat/>
    <w:rPr/>
  </w:style>
  <w:style w:type="character" w:styleId="WW8Num46z0">
    <w:name w:val="WW8Num46z0"/>
    <w:qFormat/>
    <w:rPr>
      <w:rFonts w:ascii="Arial" w:hAnsi="Arial" w:eastAsia="Times;Times New Roman" w:cs="Arial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>
      <w:rFonts w:ascii="Times New Roman" w:hAnsi="Times New Roman" w:eastAsia="Times New Roman" w:cs="Times New Roman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1z4">
    <w:name w:val="WW8Num41z4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1z1">
    <w:name w:val="WW8Num41z1"/>
    <w:qFormat/>
    <w:rPr>
      <w:rFonts w:ascii="Times New Roman" w:hAnsi="Times New Roman" w:eastAsia="Trebuchet MS" w:cs="Times New Roman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Times New Roman" w:hAnsi="Times New Roman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Wingdings" w:hAnsi="Wingdings" w:cs="Wingdings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7z0">
    <w:name w:val="WW8Num37z0"/>
    <w:qFormat/>
    <w:rPr/>
  </w:style>
  <w:style w:type="character" w:styleId="WW8Num36z3">
    <w:name w:val="WW8Num36z3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Times New Roman" w:hAnsi="Times New Roman" w:eastAsia="Times New Roman" w:cs="Times New Roman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0">
    <w:name w:val="WW8Num35z0"/>
    <w:qFormat/>
    <w:rPr/>
  </w:style>
  <w:style w:type="character" w:styleId="WW8Num34z0">
    <w:name w:val="WW8Num34z0"/>
    <w:qFormat/>
    <w:rPr>
      <w:rFonts w:ascii="Times New Roman" w:hAnsi="Times New Roman" w:cs="Times New Roman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Times New Roman" w:hAnsi="Times New Roman" w:eastAsia="Times New Roman" w:cs="Times New Roman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Times New Roman" w:hAnsi="Times New Roman" w:eastAsia="Times New Roman" w:cs="Times New Roman"/>
    </w:rPr>
  </w:style>
  <w:style w:type="character" w:styleId="WW8Num29z4">
    <w:name w:val="WW8Num29z4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Symbol" w:hAnsi="Symbol" w:cs="Arial"/>
      <w:b/>
      <w:i w:val="false"/>
      <w:sz w:val="22"/>
    </w:rPr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Arial"/>
      <w:b/>
      <w:i w:val="false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2">
    <w:name w:val="WW8Num25z2"/>
    <w:qFormat/>
    <w:rPr>
      <w:rFonts w:ascii="Arial" w:hAnsi="Arial" w:cs="Courier New"/>
      <w:sz w:val="22"/>
    </w:rPr>
  </w:style>
  <w:style w:type="character" w:styleId="WW8Num25z1">
    <w:name w:val="WW8Num25z1"/>
    <w:qFormat/>
    <w:rPr>
      <w:rFonts w:ascii="Courier New" w:hAnsi="Courier New" w:cs="Times New Roman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Times New Roman" w:hAnsi="Times New Roman" w:eastAsia="Times New Roman" w:cs="Times New Roman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7z3">
    <w:name w:val="WW8Num7z3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1">
    <w:name w:val="WW8Num5z1"/>
    <w:qFormat/>
    <w:rPr>
      <w:rFonts w:ascii="Courier New" w:hAnsi="Courier New" w:cs="Times New Roman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Symbol" w:hAnsi="Symbol" w:cs="Arial"/>
      <w:b/>
      <w:i w:val="false"/>
      <w:sz w:val="22"/>
      <w:szCs w:val="24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  <w:bCs/>
    </w:rPr>
  </w:style>
  <w:style w:type="character" w:styleId="WW8Num17z0">
    <w:name w:val="WW8Num17z0"/>
    <w:qFormat/>
    <w:rPr>
      <w:rFonts w:ascii="Symbol" w:hAnsi="Symbol" w:cs="OpenSymbol;Arial Unicode MS"/>
      <w:sz w:val="22"/>
    </w:rPr>
  </w:style>
  <w:style w:type="character" w:styleId="WW8Num16z0">
    <w:name w:val="WW8Num16z0"/>
    <w:qFormat/>
    <w:rPr>
      <w:rFonts w:ascii="Symbol" w:hAnsi="Symbol" w:cs="OpenSymbol;Arial Unicode MS"/>
    </w:rPr>
  </w:style>
  <w:style w:type="character" w:styleId="WW8Num15z0">
    <w:name w:val="WW8Num15z0"/>
    <w:qFormat/>
    <w:rPr>
      <w:rFonts w:ascii="Symbol" w:hAnsi="Symbol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1z0">
    <w:name w:val="WW8Num11z0"/>
    <w:qFormat/>
    <w:rPr/>
  </w:style>
  <w:style w:type="character" w:styleId="WW8Num9z0">
    <w:name w:val="WW8Num9z0"/>
    <w:qFormat/>
    <w:rPr>
      <w:rFonts w:ascii="Times New Roman" w:hAnsi="Times New Roman" w:cs="Times New Roman"/>
      <w:szCs w:val="24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Symbol" w:hAnsi="Symbol" w:cs="OpenSymbol;Arial Unicode MS"/>
      <w:sz w:val="22"/>
      <w:szCs w:val="24"/>
    </w:rPr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2">
    <w:name w:val="WW8Num7z2"/>
    <w:qFormat/>
    <w:rPr>
      <w:rFonts w:ascii="Trebuchet MS" w:hAnsi="Trebuchet MS" w:cs="Courier New"/>
      <w:sz w:val="22"/>
    </w:rPr>
  </w:style>
  <w:style w:type="character" w:styleId="WW8Num7z1">
    <w:name w:val="WW8Num7z1"/>
    <w:qFormat/>
    <w:rPr>
      <w:rFonts w:ascii="Courier New" w:hAnsi="Courier New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16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Symbol" w:hAnsi="Symbol" w:cs="Symbol"/>
      <w:sz w:val="16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link w:val="CorpotestoCarattere"/>
    <w:rsid w:val="00625860"/>
    <w:pPr>
      <w:spacing w:before="0" w:after="120"/>
    </w:pPr>
    <w:rPr/>
  </w:style>
  <w:style w:type="paragraph" w:styleId="Elenco">
    <w:name w:val="List"/>
    <w:basedOn w:val="Corpodeltesto"/>
    <w:pPr/>
    <w:rPr>
      <w:rFonts w:ascii="Trebuchet MS" w:hAnsi="Trebuchet MS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rebuchet MS" w:hAnsi="Trebuchet MS" w:cs="Mangal"/>
    </w:rPr>
  </w:style>
  <w:style w:type="paragraph" w:styleId="BodyText2">
    <w:name w:val="Body Text 2"/>
    <w:basedOn w:val="Normal"/>
    <w:link w:val="Corpodeltesto2Carattere"/>
    <w:qFormat/>
    <w:pPr>
      <w:jc w:val="both"/>
    </w:pPr>
    <w:rPr>
      <w:rFonts w:ascii="Garamond" w:hAnsi="Garamond"/>
      <w:sz w:val="22"/>
    </w:rPr>
  </w:style>
  <w:style w:type="paragraph" w:styleId="BodyText3">
    <w:name w:val="Body Text 3"/>
    <w:basedOn w:val="Normal"/>
    <w:qFormat/>
    <w:rsid w:val="00130cb3"/>
    <w:pPr>
      <w:spacing w:before="0" w:after="120"/>
    </w:pPr>
    <w:rPr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2f79a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2f79aa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c703f2"/>
    <w:pPr>
      <w:spacing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3b53d6"/>
    <w:pPr/>
    <w:rPr>
      <w:rFonts w:ascii="Tahoma" w:hAnsi="Tahoma" w:cs="Tahoma"/>
      <w:sz w:val="16"/>
      <w:szCs w:val="16"/>
    </w:rPr>
  </w:style>
  <w:style w:type="paragraph" w:styleId="Oggetto" w:customStyle="1">
    <w:name w:val="oggetto"/>
    <w:basedOn w:val="Normal"/>
    <w:qFormat/>
    <w:rsid w:val="00ff5594"/>
    <w:pPr>
      <w:jc w:val="both"/>
    </w:pPr>
    <w:rPr/>
  </w:style>
  <w:style w:type="paragraph" w:styleId="Notadichiusura">
    <w:name w:val="Endnote Text"/>
    <w:basedOn w:val="Normal"/>
    <w:link w:val="TestonotadichiusuraCarattere"/>
    <w:qFormat/>
    <w:rsid w:val="00cd3484"/>
    <w:pPr/>
    <w:rPr/>
  </w:style>
  <w:style w:type="paragraph" w:styleId="Notaapidipagina">
    <w:name w:val="Footnote Text"/>
    <w:basedOn w:val="Normal"/>
    <w:link w:val="TestonotaapidipaginaCarattere"/>
    <w:qFormat/>
    <w:rsid w:val="00cd3484"/>
    <w:pPr/>
    <w:rPr/>
  </w:style>
  <w:style w:type="paragraph" w:styleId="ListParagraph">
    <w:name w:val="List Paragraph"/>
    <w:basedOn w:val="Normal"/>
    <w:uiPriority w:val="34"/>
    <w:qFormat/>
    <w:rsid w:val="007d0624"/>
    <w:pPr>
      <w:spacing w:before="0" w:after="0"/>
      <w:ind w:left="720" w:hanging="0"/>
      <w:contextualSpacing/>
    </w:pPr>
    <w:rPr/>
  </w:style>
  <w:style w:type="paragraph" w:styleId="Titoloprincipale">
    <w:name w:val="Title"/>
    <w:basedOn w:val="Normal"/>
    <w:link w:val="TitoloCarattere"/>
    <w:uiPriority w:val="99"/>
    <w:qFormat/>
    <w:rsid w:val="005827be"/>
    <w:pPr>
      <w:ind w:right="-170" w:hanging="0"/>
      <w:jc w:val="center"/>
    </w:pPr>
    <w:rPr>
      <w:b/>
      <w:sz w:val="22"/>
    </w:rPr>
  </w:style>
  <w:style w:type="paragraph" w:styleId="Usoboll1" w:customStyle="1">
    <w:name w:val="usoboll1"/>
    <w:basedOn w:val="Normal"/>
    <w:uiPriority w:val="99"/>
    <w:qFormat/>
    <w:rsid w:val="005827be"/>
    <w:pPr>
      <w:widowControl w:val="false"/>
      <w:spacing w:lineRule="exact" w:line="482"/>
      <w:ind w:left="663" w:right="340" w:hanging="0"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rsid w:val="0005583b"/>
    <w:pPr>
      <w:spacing w:beforeAutospacing="1" w:afterAutospacing="1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  <w:szCs w:val="20"/>
      <w:lang w:val="it-IT"/>
    </w:rPr>
  </w:style>
  <w:style w:type="paragraph" w:styleId="Default">
    <w:name w:val="Default"/>
    <w:qFormat/>
    <w:pPr>
      <w:widowControl/>
      <w:overflowPunct w:val="fals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it-IT" w:eastAsia="it-IT" w:bidi="ar-SA"/>
    </w:rPr>
  </w:style>
  <w:style w:type="paragraph" w:styleId="Normale">
    <w:name w:val="Norma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Sche3">
    <w:name w:val="sche_3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paragraph" w:styleId="PlainText">
    <w:name w:val="Plain Text"/>
    <w:basedOn w:val="Normal"/>
    <w:qFormat/>
    <w:pPr>
      <w:widowControl/>
      <w:jc w:val="both"/>
    </w:pPr>
    <w:rPr>
      <w:rFonts w:ascii="Courier New" w:hAnsi="Courier New" w:eastAsia="Times New Roman" w:cs="Courier New"/>
      <w:color w:val="auto"/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Xl66">
    <w:name w:val="xl66"/>
    <w:basedOn w:val="Normal"/>
    <w:qFormat/>
    <w:pPr>
      <w:pBdr>
        <w:left w:val="single" w:sz="4" w:space="0" w:color="000000"/>
      </w:pBdr>
      <w:spacing w:before="100" w:after="100"/>
    </w:pPr>
    <w:rPr>
      <w:rFonts w:ascii="Arial Narrow" w:hAnsi="Arial Narrow" w:eastAsia="Arial Unicode MS" w:cs="Arial Unicode MS"/>
      <w:b/>
      <w:bCs/>
      <w:i/>
      <w:iCs/>
      <w:sz w:val="28"/>
      <w:szCs w:val="28"/>
    </w:rPr>
  </w:style>
  <w:style w:type="paragraph" w:styleId="NormaleWeb">
    <w:name w:val="Normale (Web)"/>
    <w:basedOn w:val="Normal"/>
    <w:qFormat/>
    <w:p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CorpoParagrafo">
    <w:name w:val="CorpoParagrafo"/>
    <w:basedOn w:val="Normal"/>
    <w:qFormat/>
    <w:pPr>
      <w:spacing w:lineRule="auto" w:line="360"/>
      <w:ind w:left="709" w:right="0" w:hanging="0"/>
      <w:jc w:val="both"/>
    </w:pPr>
    <w:rPr>
      <w:sz w:val="24"/>
      <w:szCs w:val="24"/>
    </w:rPr>
  </w:style>
  <w:style w:type="paragraph" w:styleId="Corpodeltesto2">
    <w:name w:val="Corpo del testo 2"/>
    <w:basedOn w:val="Normal"/>
    <w:qFormat/>
    <w:pPr>
      <w:tabs>
        <w:tab w:val="clear" w:pos="720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jc w:val="both"/>
    </w:pPr>
    <w:rPr>
      <w:rFonts w:ascii="Arial" w:hAnsi="Arial" w:cs="Arial"/>
      <w:color w:val="FF0000"/>
      <w:sz w:val="24"/>
    </w:rPr>
  </w:style>
  <w:style w:type="paragraph" w:styleId="Rientrocorpodeltesto2">
    <w:name w:val="Rientro corpo del testo 2"/>
    <w:basedOn w:val="Normal"/>
    <w:qFormat/>
    <w:pPr>
      <w:widowControl w:val="false"/>
      <w:ind w:left="1440" w:right="0" w:hanging="1440"/>
      <w:jc w:val="both"/>
    </w:pPr>
    <w:rPr>
      <w:rFonts w:ascii="Arial" w:hAnsi="Arial" w:cs="Arial"/>
      <w:sz w:val="24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>
      <w:sz w:val="24"/>
    </w:rPr>
  </w:style>
  <w:style w:type="paragraph" w:styleId="Corpodeltesto3">
    <w:name w:val="Corpo del testo 3"/>
    <w:basedOn w:val="Normal"/>
    <w:qFormat/>
    <w:pPr>
      <w:jc w:val="both"/>
    </w:pPr>
    <w:rPr>
      <w:rFonts w:ascii="Arial" w:hAnsi="Arial" w:cs="Arial"/>
      <w:sz w:val="24"/>
    </w:rPr>
  </w:style>
  <w:style w:type="paragraph" w:styleId="Rientrocorpodeltesto3">
    <w:name w:val="Rientro corpo del testo 3"/>
    <w:basedOn w:val="Normal"/>
    <w:qFormat/>
    <w:pPr>
      <w:widowControl w:val="false"/>
      <w:ind w:left="0" w:right="0" w:firstLine="144"/>
      <w:jc w:val="both"/>
    </w:pPr>
    <w:rPr>
      <w:rFonts w:ascii="Arial" w:hAnsi="Arial" w:cs="Arial"/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nicipio.re.it/privacy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3A04-8888-4DD9-B4AC-19E23021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Application>LibreOffice/7.2.4.1$Windows_X86_64 LibreOffice_project/27d75539669ac387bb498e35313b970b7fe9c4f9</Application>
  <AppVersion>15.0000</AppVersion>
  <DocSecurity>0</DocSecurity>
  <Pages>5</Pages>
  <Words>1692</Words>
  <Characters>11265</Characters>
  <CharactersWithSpaces>12885</CharactersWithSpaces>
  <Paragraphs>105</Paragraphs>
  <Company>Ferrovie dello Stato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2017-12-15T09:40:00Z</dcterms:created>
  <dc:creator>barbierigiuseppe</dc:creator>
  <dc:description/>
  <dc:language>it-IT</dc:language>
  <cp:lastModifiedBy>Carmela Iannuzzi</cp:lastModifiedBy>
  <cp:lastPrinted>2018-09-14T13:13:32Z</cp:lastPrinted>
  <dcterms:modified xsi:type="dcterms:W3CDTF">2022-05-05T12:35:10Z</dcterms:modified>
  <cp:revision>77</cp:revision>
  <dc:subject/>
  <dc:title>DICHIARAZIONE DI INEISTENZA DELLE CAUSE DI ESCLUSIONE (GIURATA O AUTENTICATA)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